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19"/>
        <w:gridCol w:w="5103"/>
      </w:tblGrid>
      <w:tr w:rsidR="0054477F" w:rsidRPr="00867A30" w:rsidTr="00934F98">
        <w:tc>
          <w:tcPr>
            <w:tcW w:w="4219" w:type="dxa"/>
          </w:tcPr>
          <w:p w:rsidR="0054477F" w:rsidRPr="00730E2B" w:rsidRDefault="0054477F" w:rsidP="00934F98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54477F" w:rsidRPr="00730E2B" w:rsidRDefault="0054477F" w:rsidP="00934F98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4477F" w:rsidRPr="003577DC" w:rsidRDefault="0054477F" w:rsidP="0093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77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54477F" w:rsidRPr="00CC2C0A" w:rsidRDefault="0054477F" w:rsidP="00934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77F" w:rsidRPr="00730E2B" w:rsidRDefault="0054477F" w:rsidP="0054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77F" w:rsidRPr="00730E2B" w:rsidRDefault="0054477F" w:rsidP="0054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77F" w:rsidRPr="00730E2B" w:rsidRDefault="0054477F" w:rsidP="0054477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0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30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викторины</w:t>
      </w:r>
      <w:r w:rsidRPr="00730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среди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студентов</w:t>
      </w:r>
      <w:r w:rsidRPr="00730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высших учебных заведений </w:t>
      </w:r>
      <w:r w:rsidRPr="00A83BCE">
        <w:rPr>
          <w:rFonts w:ascii="Times New Roman" w:hAnsi="Times New Roman" w:cs="Times New Roman"/>
          <w:b/>
          <w:sz w:val="28"/>
          <w:szCs w:val="28"/>
          <w:lang w:eastAsia="ru-RU"/>
        </w:rPr>
        <w:t>(учреждений высшего профессионального образования)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Азербайджанской Республики, Республики Армения, </w:t>
      </w:r>
      <w:r w:rsidRPr="00D611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Республики Казахстан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Кыргызской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Республики, Республики Молдова и Российской Федерации</w:t>
      </w:r>
      <w:r w:rsidRPr="00730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вопросам избирательного права и избирательного процесса</w:t>
      </w:r>
    </w:p>
    <w:p w:rsidR="0054477F" w:rsidRPr="00730E2B" w:rsidRDefault="0054477F" w:rsidP="0054477F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4477F" w:rsidRPr="00730E2B" w:rsidRDefault="0054477F" w:rsidP="00544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4477F" w:rsidRPr="00730E2B" w:rsidRDefault="0054477F" w:rsidP="0054477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0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54477F" w:rsidRDefault="0054477F" w:rsidP="005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hAnsi="Times New Roman" w:cs="Times New Roman"/>
          <w:sz w:val="28"/>
          <w:szCs w:val="28"/>
          <w:lang w:eastAsia="ru-RU"/>
        </w:rPr>
        <w:t>1.1. 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Викторина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студентов высших учебных заведений </w:t>
      </w:r>
      <w:r w:rsidRPr="00A83BC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высшего профессионального образования) </w:t>
      </w:r>
      <w:r w:rsidRPr="007D0736">
        <w:rPr>
          <w:rFonts w:ascii="Times New Roman" w:hAnsi="Times New Roman" w:cs="Times New Roman"/>
          <w:sz w:val="28"/>
          <w:szCs w:val="28"/>
          <w:lang w:eastAsia="ru-RU"/>
        </w:rPr>
        <w:t xml:space="preserve">Азербайджанской Республики, Республики Армения,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Казахстан, </w:t>
      </w:r>
      <w:proofErr w:type="spellStart"/>
      <w:r w:rsidRPr="007D0736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7D0736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D0736">
        <w:rPr>
          <w:rFonts w:ascii="Times New Roman" w:hAnsi="Times New Roman" w:cs="Times New Roman"/>
          <w:sz w:val="28"/>
          <w:szCs w:val="28"/>
          <w:lang w:eastAsia="ru-RU"/>
        </w:rPr>
        <w:t>Республики Молдова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Российской Федерации</w:t>
      </w:r>
      <w:r w:rsidRPr="007D07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вопросам избирательного права и избирательного процесса проводится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Международным институтом мониторинга развития демократии, парламентаризма и соблюдения избирательных прав граждан государств – участников МПА СНГ (далее – МИМРД МПА СНГ), его филиалами </w:t>
      </w:r>
      <w:r w:rsidRPr="0054477F">
        <w:rPr>
          <w:rFonts w:ascii="Times New Roman" w:hAnsi="Times New Roman" w:cs="Times New Roman"/>
          <w:sz w:val="28"/>
          <w:szCs w:val="28"/>
          <w:lang w:eastAsia="ru-RU"/>
        </w:rPr>
        <w:t>и организатором викторины в Республике Казахстан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77F" w:rsidRPr="00730E2B" w:rsidRDefault="0054477F" w:rsidP="005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hAnsi="Times New Roman" w:cs="Times New Roman"/>
          <w:sz w:val="28"/>
          <w:szCs w:val="28"/>
          <w:lang w:eastAsia="ru-RU"/>
        </w:rPr>
        <w:t>1.2. 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Викторина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целях повышения правовой культуры будущих избирателей, формирования у них знаний, умений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br/>
        <w:t>и навыков, необходимых для осознанной реализации избирательных прав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br/>
        <w:t>и права на участие в референдуме.</w:t>
      </w:r>
    </w:p>
    <w:p w:rsidR="0054477F" w:rsidRPr="00730E2B" w:rsidRDefault="0054477F" w:rsidP="005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1.3. В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викторине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принимать участие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студенты старших курсов высших учебных заведений </w:t>
      </w:r>
      <w:r w:rsidRPr="00A83BCE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учреждений высшего профессионального образования)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77F" w:rsidRDefault="0054477F" w:rsidP="005447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30E2B">
        <w:rPr>
          <w:rFonts w:ascii="Times New Roman" w:hAnsi="Times New Roman" w:cs="Times New Roman"/>
          <w:sz w:val="28"/>
          <w:szCs w:val="28"/>
          <w:lang w:eastAsia="ru-RU"/>
        </w:rPr>
        <w:t>1.4. 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Викторина</w:t>
      </w:r>
      <w:r w:rsidRPr="00FD5CF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один этап</w:t>
      </w:r>
      <w:r w:rsidRPr="002D78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77F" w:rsidRPr="00730E2B" w:rsidRDefault="0054477F" w:rsidP="005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. Расходы, связанные с участием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викторине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>, осуществляются участниками за счет собственных средств.</w:t>
      </w:r>
    </w:p>
    <w:p w:rsidR="0054477F" w:rsidRPr="00A240FB" w:rsidRDefault="0054477F" w:rsidP="005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. Информация об участии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викторине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>, ходе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ее проведения и результатах размещается на специальной странице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официального сайта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Бишкекского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 МИМРД Межпарламентской Ассамблеи государств – участников Содружества Независимых Государств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A240FB">
        <w:rPr>
          <w:rFonts w:ascii="Times New Roman" w:hAnsi="Times New Roman" w:cs="Times New Roman"/>
          <w:sz w:val="28"/>
          <w:szCs w:val="28"/>
          <w:lang w:eastAsia="ru-RU"/>
        </w:rPr>
        <w:t>://</w:t>
      </w:r>
      <w:hyperlink r:id="rId4" w:history="1">
        <w:r w:rsidRPr="00BF028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BF028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F028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bicis</w:t>
        </w:r>
        <w:proofErr w:type="spellEnd"/>
        <w:r w:rsidRPr="00BF028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  <w:r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  <w:t>kg</w:t>
      </w:r>
      <w:r w:rsidRPr="0054477F">
        <w:rPr>
          <w:rStyle w:val="a3"/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4477F" w:rsidRPr="0054477F" w:rsidRDefault="0054477F" w:rsidP="0054477F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0E2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730E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Организационно-техническое, методическое и информационное обеспечение подготовки и проведения </w:t>
      </w:r>
      <w:r w:rsidRPr="005447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викторины</w:t>
      </w:r>
      <w:r w:rsidRPr="00730E2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МИМРД МПА СНГ, его филиалы </w:t>
      </w:r>
      <w:r w:rsidRPr="005447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организатор викторины в Респ</w:t>
      </w:r>
      <w:bookmarkStart w:id="0" w:name="_GoBack"/>
      <w:bookmarkEnd w:id="0"/>
      <w:r w:rsidRPr="005447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ублике Казахстан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4477F" w:rsidRPr="0054477F" w:rsidRDefault="0054477F" w:rsidP="0054477F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447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1.8. Для проведения викторины создаются Национальные организационные комитеты; Национальные жюри; Международный организационный комитет.</w:t>
      </w:r>
    </w:p>
    <w:p w:rsidR="0054477F" w:rsidRDefault="0054477F" w:rsidP="0054477F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47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1.9. Национальны</w:t>
      </w:r>
      <w:r w:rsidR="00136E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5447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организационны</w:t>
      </w:r>
      <w:r w:rsidR="00136E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5447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комитет, состоящи</w:t>
      </w:r>
      <w:r w:rsidR="00136E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5447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 сотрудников и экспертов </w:t>
      </w:r>
      <w:proofErr w:type="spellStart"/>
      <w:r w:rsidR="00136E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Бишкекского</w:t>
      </w:r>
      <w:proofErr w:type="spellEnd"/>
      <w:r w:rsidR="00136E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447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филиал</w:t>
      </w:r>
      <w:r w:rsidR="00136E1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4477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МИМРД МПА СНГ, </w:t>
      </w:r>
      <w:r w:rsidR="00136E1F">
        <w:rPr>
          <w:rFonts w:ascii="Times New Roman" w:hAnsi="Times New Roman" w:cs="Times New Roman"/>
          <w:sz w:val="28"/>
          <w:szCs w:val="28"/>
          <w:lang w:eastAsia="ru-RU"/>
        </w:rPr>
        <w:t>организуе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площадку для проведения викторины на базе</w:t>
      </w:r>
      <w:r w:rsidR="00136E1F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вуза-партнера;</w:t>
      </w:r>
    </w:p>
    <w:p w:rsidR="0054477F" w:rsidRDefault="0054477F" w:rsidP="0054477F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1.10.   Национальн</w:t>
      </w:r>
      <w:r w:rsidR="00136E1F">
        <w:rPr>
          <w:rFonts w:ascii="Times New Roman" w:hAnsi="Times New Roman" w:cs="Times New Roman"/>
          <w:sz w:val="28"/>
          <w:szCs w:val="28"/>
          <w:lang w:eastAsia="ru-RU"/>
        </w:rPr>
        <w:t>ое жюри, состоящее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сотрудников и экспертов </w:t>
      </w:r>
      <w:proofErr w:type="spellStart"/>
      <w:r w:rsidR="00136E1F">
        <w:rPr>
          <w:rFonts w:ascii="Times New Roman" w:hAnsi="Times New Roman" w:cs="Times New Roman"/>
          <w:sz w:val="28"/>
          <w:szCs w:val="28"/>
          <w:lang w:eastAsia="ru-RU"/>
        </w:rPr>
        <w:t>Бишкекского</w:t>
      </w:r>
      <w:proofErr w:type="spellEnd"/>
      <w:r w:rsidR="00136E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филиал</w:t>
      </w:r>
      <w:r w:rsidR="00136E1F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МИМРД МПА СНГ, определя</w:t>
      </w:r>
      <w:r w:rsidR="00136E1F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победител</w:t>
      </w:r>
      <w:r w:rsidR="00136E1F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викторины.</w:t>
      </w:r>
    </w:p>
    <w:p w:rsidR="0054477F" w:rsidRPr="007D0736" w:rsidRDefault="0054477F" w:rsidP="0054477F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1.11. Международный организационный комитет, состоящий из сотрудников и экспертов МИМРД МПА СНГ</w:t>
      </w:r>
      <w:r w:rsidRPr="007D07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4477F" w:rsidRDefault="0054477F" w:rsidP="0054477F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736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задания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викторины и систему оценивания ответов</w:t>
      </w:r>
      <w:r w:rsidRPr="007D07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4477F" w:rsidRDefault="0054477F" w:rsidP="0054477F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736">
        <w:rPr>
          <w:rFonts w:ascii="Times New Roman" w:hAnsi="Times New Roman" w:cs="Times New Roman"/>
          <w:sz w:val="28"/>
          <w:szCs w:val="28"/>
          <w:lang w:eastAsia="ru-RU"/>
        </w:rPr>
        <w:t>утверждает формы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дипломов победителей </w:t>
      </w:r>
      <w:r w:rsidRPr="007D0736">
        <w:rPr>
          <w:rFonts w:ascii="Times New Roman" w:hAnsi="Times New Roman" w:cs="Times New Roman"/>
          <w:sz w:val="28"/>
          <w:szCs w:val="28"/>
          <w:lang w:eastAsia="ru-RU"/>
        </w:rPr>
        <w:t xml:space="preserve">и сертификатов участников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викторины;</w:t>
      </w:r>
    </w:p>
    <w:p w:rsidR="0054477F" w:rsidRDefault="0054477F" w:rsidP="0054477F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утверждает итоги викторины.</w:t>
      </w:r>
    </w:p>
    <w:p w:rsidR="0054477F" w:rsidRDefault="0054477F" w:rsidP="0054477F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477F" w:rsidRPr="002977CA" w:rsidRDefault="0054477F" w:rsidP="0054477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eastAsia="ru-RU"/>
        </w:rPr>
      </w:pPr>
      <w:r w:rsidRPr="00730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FD5C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викторины</w:t>
      </w:r>
    </w:p>
    <w:p w:rsidR="0054477F" w:rsidRPr="002977CA" w:rsidRDefault="0054477F" w:rsidP="005447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lang w:eastAsia="ru-RU"/>
        </w:rPr>
      </w:pPr>
    </w:p>
    <w:p w:rsidR="0054477F" w:rsidRPr="00FD5CF6" w:rsidRDefault="0054477F" w:rsidP="0054477F">
      <w:pPr>
        <w:tabs>
          <w:tab w:val="left" w:pos="1620"/>
          <w:tab w:val="left" w:pos="28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CF6">
        <w:rPr>
          <w:rFonts w:ascii="Times New Roman" w:hAnsi="Times New Roman" w:cs="Times New Roman"/>
          <w:sz w:val="28"/>
          <w:szCs w:val="28"/>
          <w:lang w:eastAsia="ru-RU"/>
        </w:rPr>
        <w:t>2.1. 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Викторина</w:t>
      </w:r>
      <w:r w:rsidRPr="00FD5CF6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с 1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FD5CF6">
        <w:rPr>
          <w:rFonts w:ascii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Pr="00FD5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6E1F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мая</w:t>
      </w:r>
      <w:r w:rsidRPr="00FD5CF6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proofErr w:type="spellStart"/>
      <w:r w:rsidR="00136E1F">
        <w:rPr>
          <w:rFonts w:ascii="Times New Roman" w:hAnsi="Times New Roman" w:cs="Times New Roman"/>
          <w:sz w:val="28"/>
          <w:szCs w:val="28"/>
          <w:lang w:eastAsia="ru-RU"/>
        </w:rPr>
        <w:t>Бишкекского</w:t>
      </w:r>
      <w:proofErr w:type="spellEnd"/>
      <w:r w:rsidR="00136E1F">
        <w:rPr>
          <w:rFonts w:ascii="Times New Roman" w:hAnsi="Times New Roman" w:cs="Times New Roman"/>
          <w:sz w:val="28"/>
          <w:szCs w:val="28"/>
          <w:lang w:eastAsia="ru-RU"/>
        </w:rPr>
        <w:t xml:space="preserve"> филиала МИМРД МПА СНГ или одного из высшего</w:t>
      </w:r>
      <w:r w:rsidRPr="00FD5CF6">
        <w:rPr>
          <w:rFonts w:ascii="Times New Roman" w:hAnsi="Times New Roman" w:cs="Times New Roman"/>
          <w:sz w:val="28"/>
          <w:szCs w:val="28"/>
          <w:lang w:eastAsia="ru-RU"/>
        </w:rPr>
        <w:t xml:space="preserve"> учебн</w:t>
      </w:r>
      <w:r w:rsidR="00136E1F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D5CF6">
        <w:rPr>
          <w:rFonts w:ascii="Times New Roman" w:hAnsi="Times New Roman" w:cs="Times New Roman"/>
          <w:sz w:val="28"/>
          <w:szCs w:val="28"/>
          <w:lang w:eastAsia="ru-RU"/>
        </w:rPr>
        <w:t xml:space="preserve"> заведени</w:t>
      </w:r>
      <w:r w:rsidR="00136E1F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3941">
        <w:rPr>
          <w:rFonts w:ascii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BE3941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FD5C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77F" w:rsidRPr="0054477F" w:rsidRDefault="0054477F" w:rsidP="005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5CF6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D5CF6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  <w:r w:rsidR="00136E1F">
        <w:rPr>
          <w:rFonts w:ascii="Times New Roman" w:hAnsi="Times New Roman" w:cs="Times New Roman"/>
          <w:sz w:val="28"/>
          <w:szCs w:val="28"/>
          <w:lang w:eastAsia="ru-RU"/>
        </w:rPr>
        <w:t>Национальное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жюри определяют победителей викторины и не позднее 20 мая 2019 года передают списки победителей в Международный оргкомитет</w:t>
      </w:r>
      <w:r w:rsidRPr="00FD5C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77F" w:rsidRPr="0054477F" w:rsidRDefault="0054477F" w:rsidP="005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77F" w:rsidRPr="00FD5CF6" w:rsidRDefault="0054477F" w:rsidP="005447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4477F" w:rsidRPr="00730E2B" w:rsidRDefault="0054477F" w:rsidP="005447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4477F" w:rsidRPr="00730E2B" w:rsidRDefault="0054477F" w:rsidP="00544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30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4. Определение победителей и призеров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викторины</w:t>
      </w:r>
    </w:p>
    <w:p w:rsidR="0054477F" w:rsidRPr="00730E2B" w:rsidRDefault="0054477F" w:rsidP="005447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4477F" w:rsidRPr="00730E2B" w:rsidRDefault="0054477F" w:rsidP="00544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.  Решение об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окончательных 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итогах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викторины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Международным оргкомитетом 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31 мая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публикуется на странице викторины на сайте МПА СНГ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A240FB">
        <w:rPr>
          <w:rFonts w:ascii="Times New Roman" w:hAnsi="Times New Roman" w:cs="Times New Roman"/>
          <w:sz w:val="28"/>
          <w:szCs w:val="28"/>
          <w:lang w:eastAsia="ru-RU"/>
        </w:rPr>
        <w:t>://</w:t>
      </w:r>
      <w:hyperlink r:id="rId5" w:history="1">
        <w:r w:rsidRPr="00A240F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Pr="00A240F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240F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iacis</w:t>
        </w:r>
        <w:proofErr w:type="spellEnd"/>
        <w:r w:rsidRPr="00A240FB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240FB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477F" w:rsidRPr="00730E2B" w:rsidRDefault="0054477F" w:rsidP="0054477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0E2B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частники,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признанные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викторины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 и представл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енные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 к награждению дипломами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30E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направляются для участия в научных дебатах, посвященных Дню демократии, организуемых МИМРД МПА СНГ в штаб-квартире МПА СНГ в Санкт-Петербурге в сентябре 2019 года за счет средств МИМРД МПА СНГ;</w:t>
      </w:r>
      <w:r w:rsidRPr="00E563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все участники викторины награждаются сертификатами участников.</w:t>
      </w:r>
    </w:p>
    <w:p w:rsidR="0057779B" w:rsidRDefault="0057779B"/>
    <w:sectPr w:rsidR="0057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7F"/>
    <w:rsid w:val="00136E1F"/>
    <w:rsid w:val="0054477F"/>
    <w:rsid w:val="005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139F"/>
  <w15:chartTrackingRefBased/>
  <w15:docId w15:val="{423C5361-B545-4646-9A5B-A43CC258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77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4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cis.ru" TargetMode="External"/><Relationship Id="rId4" Type="http://schemas.openxmlformats.org/officeDocument/2006/relationships/hyperlink" Target="http://www.bicis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anara_s</dc:creator>
  <cp:keywords/>
  <dc:description/>
  <cp:lastModifiedBy>anara_s</cp:lastModifiedBy>
  <cp:revision>2</cp:revision>
  <dcterms:created xsi:type="dcterms:W3CDTF">2019-04-03T09:43:00Z</dcterms:created>
  <dcterms:modified xsi:type="dcterms:W3CDTF">2019-04-03T10:03:00Z</dcterms:modified>
</cp:coreProperties>
</file>